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75" w:rsidRDefault="00997F75" w:rsidP="00997F75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语言实验室</w:t>
      </w:r>
      <w:r w:rsidR="00E37BA9">
        <w:rPr>
          <w:rFonts w:ascii="方正大标宋简体" w:eastAsia="方正大标宋简体" w:hint="eastAsia"/>
          <w:sz w:val="44"/>
          <w:szCs w:val="44"/>
        </w:rPr>
        <w:t>开放</w:t>
      </w:r>
      <w:r>
        <w:rPr>
          <w:rFonts w:ascii="方正大标宋简体" w:eastAsia="方正大标宋简体" w:hint="eastAsia"/>
          <w:sz w:val="44"/>
          <w:szCs w:val="44"/>
        </w:rPr>
        <w:t>使用流程图</w:t>
      </w:r>
      <w:bookmarkStart w:id="0" w:name="_GoBack"/>
      <w:bookmarkEnd w:id="0"/>
    </w:p>
    <w:p w:rsidR="00997F75" w:rsidRDefault="00997F75" w:rsidP="00997F75">
      <w:pPr>
        <w:ind w:firstLineChars="396" w:firstLine="1193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997F75" w:rsidTr="00C432E2">
        <w:trPr>
          <w:trHeight w:val="567"/>
        </w:trPr>
        <w:tc>
          <w:tcPr>
            <w:tcW w:w="4678" w:type="dxa"/>
            <w:vAlign w:val="center"/>
          </w:tcPr>
          <w:p w:rsidR="00997F75" w:rsidRDefault="00997F75" w:rsidP="00E37BA9">
            <w:pPr>
              <w:spacing w:beforeLines="50" w:before="156" w:line="240" w:lineRule="exact"/>
              <w:jc w:val="center"/>
            </w:pPr>
            <w:r>
              <w:rPr>
                <w:rFonts w:hint="eastAsia"/>
                <w:szCs w:val="28"/>
              </w:rPr>
              <w:t>学生持一卡通进入语言实验室</w:t>
            </w:r>
          </w:p>
        </w:tc>
      </w:tr>
    </w:tbl>
    <w:p w:rsidR="00997F75" w:rsidRDefault="00E37BA9" w:rsidP="00997F75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6350</wp:posOffset>
                </wp:positionV>
                <wp:extent cx="0" cy="396240"/>
                <wp:effectExtent l="55245" t="6350" r="59055" b="165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.5pt" to="209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Bo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997F75" w:rsidRDefault="00997F75" w:rsidP="00997F75"/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997F75" w:rsidTr="00C432E2">
        <w:trPr>
          <w:trHeight w:val="567"/>
        </w:trPr>
        <w:tc>
          <w:tcPr>
            <w:tcW w:w="4678" w:type="dxa"/>
            <w:vAlign w:val="center"/>
          </w:tcPr>
          <w:p w:rsidR="00997F75" w:rsidRDefault="00E37BA9" w:rsidP="00E37BA9">
            <w:pPr>
              <w:spacing w:beforeLines="50" w:before="156" w:line="240" w:lineRule="exact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337185</wp:posOffset>
                      </wp:positionV>
                      <wp:extent cx="0" cy="396240"/>
                      <wp:effectExtent l="56515" t="13335" r="5778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26.55pt" to="111.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K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997F75">
              <w:rPr>
                <w:rFonts w:hint="eastAsia"/>
                <w:szCs w:val="28"/>
              </w:rPr>
              <w:t>由实验室管理人员开启设备</w:t>
            </w:r>
          </w:p>
        </w:tc>
      </w:tr>
    </w:tbl>
    <w:p w:rsidR="00997F75" w:rsidRDefault="00997F75" w:rsidP="00997F75"/>
    <w:p w:rsidR="00997F75" w:rsidRDefault="00997F75" w:rsidP="00997F75"/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997F75" w:rsidTr="00C432E2">
        <w:trPr>
          <w:trHeight w:val="567"/>
        </w:trPr>
        <w:tc>
          <w:tcPr>
            <w:tcW w:w="4678" w:type="dxa"/>
            <w:vAlign w:val="center"/>
          </w:tcPr>
          <w:p w:rsidR="00997F75" w:rsidRPr="0068730D" w:rsidRDefault="004448BE" w:rsidP="0068730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Cs w:val="28"/>
              </w:rPr>
              <w:t>学生</w:t>
            </w:r>
            <w:r w:rsidR="00997F75">
              <w:rPr>
                <w:rFonts w:hint="eastAsia"/>
                <w:szCs w:val="28"/>
              </w:rPr>
              <w:t>填写《</w:t>
            </w:r>
            <w:r w:rsidR="0068730D" w:rsidRPr="0068730D">
              <w:rPr>
                <w:rFonts w:ascii="宋体" w:hAnsi="宋体" w:cs="宋体"/>
                <w:kern w:val="0"/>
                <w:sz w:val="24"/>
              </w:rPr>
              <w:t>语音室使用登记本</w:t>
            </w:r>
            <w:r w:rsidR="00997F75">
              <w:rPr>
                <w:rFonts w:hint="eastAsia"/>
                <w:szCs w:val="28"/>
              </w:rPr>
              <w:t>》</w:t>
            </w:r>
            <w:r w:rsidR="00E37B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364490</wp:posOffset>
                      </wp:positionV>
                      <wp:extent cx="0" cy="396240"/>
                      <wp:effectExtent l="57150" t="12065" r="57150" b="2032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8.7pt" to="0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rnLwIAAFM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997F75" w:rsidRDefault="00997F75" w:rsidP="00997F75"/>
    <w:p w:rsidR="00997F75" w:rsidRDefault="00997F75" w:rsidP="00997F75"/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997F75" w:rsidTr="00C432E2">
        <w:trPr>
          <w:trHeight w:val="567"/>
        </w:trPr>
        <w:tc>
          <w:tcPr>
            <w:tcW w:w="4678" w:type="dxa"/>
            <w:vAlign w:val="center"/>
          </w:tcPr>
          <w:p w:rsidR="00997F75" w:rsidRDefault="00E37BA9" w:rsidP="00E37BA9">
            <w:pPr>
              <w:spacing w:beforeLines="40" w:before="124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340995</wp:posOffset>
                      </wp:positionV>
                      <wp:extent cx="0" cy="395605"/>
                      <wp:effectExtent l="57150" t="7620" r="57150" b="1587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6.85pt" to="0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bU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997F75">
              <w:rPr>
                <w:rFonts w:hint="eastAsia"/>
                <w:szCs w:val="28"/>
              </w:rPr>
              <w:t>学生开机</w:t>
            </w:r>
            <w:r w:rsidR="00997F75">
              <w:rPr>
                <w:rFonts w:hint="eastAsia"/>
                <w:szCs w:val="28"/>
              </w:rPr>
              <w:t>,</w:t>
            </w:r>
            <w:r w:rsidR="00997F75">
              <w:rPr>
                <w:rFonts w:hint="eastAsia"/>
                <w:szCs w:val="28"/>
              </w:rPr>
              <w:t>输入用户名和密码后开始学习</w:t>
            </w:r>
          </w:p>
        </w:tc>
      </w:tr>
    </w:tbl>
    <w:p w:rsidR="00997F75" w:rsidRDefault="00997F75" w:rsidP="00997F75">
      <w:r>
        <w:rPr>
          <w:rFonts w:hint="eastAsia"/>
        </w:rPr>
        <w:t xml:space="preserve"> </w:t>
      </w:r>
    </w:p>
    <w:p w:rsidR="00997F75" w:rsidRDefault="00997F75" w:rsidP="00997F75"/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997F75" w:rsidTr="00C432E2">
        <w:trPr>
          <w:trHeight w:val="567"/>
        </w:trPr>
        <w:tc>
          <w:tcPr>
            <w:tcW w:w="4678" w:type="dxa"/>
            <w:vAlign w:val="center"/>
          </w:tcPr>
          <w:p w:rsidR="00997F75" w:rsidRDefault="00997F75" w:rsidP="0098067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学习完毕后</w:t>
            </w:r>
            <w:r>
              <w:rPr>
                <w:rFonts w:hint="eastAsia"/>
                <w:szCs w:val="28"/>
              </w:rPr>
              <w:t>,</w:t>
            </w:r>
            <w:r>
              <w:rPr>
                <w:rFonts w:hint="eastAsia"/>
                <w:szCs w:val="28"/>
              </w:rPr>
              <w:t>关闭机器</w:t>
            </w:r>
            <w:r w:rsidR="0098067E">
              <w:rPr>
                <w:rFonts w:hint="eastAsia"/>
                <w:szCs w:val="28"/>
              </w:rPr>
              <w:t>，</w:t>
            </w:r>
            <w:r>
              <w:rPr>
                <w:rFonts w:hint="eastAsia"/>
                <w:szCs w:val="28"/>
              </w:rPr>
              <w:t>设备归位</w:t>
            </w:r>
            <w:r w:rsidR="0098067E">
              <w:rPr>
                <w:rFonts w:hint="eastAsia"/>
                <w:szCs w:val="28"/>
              </w:rPr>
              <w:t>后</w:t>
            </w:r>
            <w:r>
              <w:rPr>
                <w:rFonts w:hint="eastAsia"/>
                <w:szCs w:val="28"/>
              </w:rPr>
              <w:t>方可离开</w:t>
            </w:r>
          </w:p>
        </w:tc>
      </w:tr>
    </w:tbl>
    <w:p w:rsidR="000A2BC9" w:rsidRDefault="000A2BC9"/>
    <w:sectPr w:rsidR="000A2BC9" w:rsidSect="000A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5C" w:rsidRDefault="00BC4C5C" w:rsidP="00E37BA9">
      <w:r>
        <w:separator/>
      </w:r>
    </w:p>
  </w:endnote>
  <w:endnote w:type="continuationSeparator" w:id="0">
    <w:p w:rsidR="00BC4C5C" w:rsidRDefault="00BC4C5C" w:rsidP="00E3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5C" w:rsidRDefault="00BC4C5C" w:rsidP="00E37BA9">
      <w:r>
        <w:separator/>
      </w:r>
    </w:p>
  </w:footnote>
  <w:footnote w:type="continuationSeparator" w:id="0">
    <w:p w:rsidR="00BC4C5C" w:rsidRDefault="00BC4C5C" w:rsidP="00E3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75"/>
    <w:rsid w:val="000A2BC9"/>
    <w:rsid w:val="004448BE"/>
    <w:rsid w:val="004C0EFC"/>
    <w:rsid w:val="0068730D"/>
    <w:rsid w:val="009613AF"/>
    <w:rsid w:val="0098067E"/>
    <w:rsid w:val="00997F75"/>
    <w:rsid w:val="009B5D59"/>
    <w:rsid w:val="00BC4C5C"/>
    <w:rsid w:val="00C4296D"/>
    <w:rsid w:val="00C432E2"/>
    <w:rsid w:val="00E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7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B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B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7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B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B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2015-06-29T03:33:00Z</dcterms:created>
  <dcterms:modified xsi:type="dcterms:W3CDTF">2015-06-29T03:33:00Z</dcterms:modified>
</cp:coreProperties>
</file>