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26F8F" w14:textId="77777777" w:rsidR="00262B6B" w:rsidRPr="00262B6B" w:rsidRDefault="00262B6B" w:rsidP="00262B6B">
      <w:pPr>
        <w:spacing w:before="75" w:after="75" w:line="360" w:lineRule="auto"/>
        <w:ind w:firstLine="480"/>
        <w:jc w:val="center"/>
        <w:rPr>
          <w:rFonts w:hint="eastAsia"/>
          <w:b/>
          <w:bCs/>
        </w:rPr>
      </w:pPr>
      <w:r w:rsidRPr="00262B6B">
        <w:rPr>
          <w:rFonts w:hint="eastAsia"/>
          <w:b/>
          <w:bCs/>
        </w:rPr>
        <w:t>湖南理工学院数据保密协议</w:t>
      </w:r>
    </w:p>
    <w:p w14:paraId="692E9AC9" w14:textId="77777777" w:rsidR="00262B6B" w:rsidRDefault="00262B6B" w:rsidP="00262B6B">
      <w:pPr>
        <w:wordWrap w:val="0"/>
        <w:spacing w:before="75" w:after="75" w:line="360" w:lineRule="auto"/>
        <w:ind w:firstLine="480"/>
        <w:rPr>
          <w:rFonts w:hint="eastAsia"/>
          <w:sz w:val="21"/>
          <w:szCs w:val="21"/>
        </w:rPr>
      </w:pPr>
      <w:r>
        <w:rPr>
          <w:rFonts w:hint="eastAsia"/>
          <w:sz w:val="21"/>
          <w:szCs w:val="21"/>
        </w:rPr>
        <w:t>甲 方: 湖南理工学院信息中心</w:t>
      </w:r>
    </w:p>
    <w:p w14:paraId="3BF5090E" w14:textId="77777777" w:rsidR="00262B6B" w:rsidRDefault="00262B6B" w:rsidP="00262B6B">
      <w:pPr>
        <w:wordWrap w:val="0"/>
        <w:spacing w:before="75" w:after="75" w:line="360" w:lineRule="auto"/>
        <w:ind w:firstLine="480"/>
        <w:rPr>
          <w:rFonts w:hint="eastAsia"/>
          <w:sz w:val="21"/>
          <w:szCs w:val="21"/>
        </w:rPr>
      </w:pPr>
      <w:r>
        <w:rPr>
          <w:rFonts w:hint="eastAsia"/>
          <w:sz w:val="21"/>
          <w:szCs w:val="21"/>
        </w:rPr>
        <w:t>乙 方: (数据使用单位)</w:t>
      </w:r>
    </w:p>
    <w:p w14:paraId="4269377A" w14:textId="77777777" w:rsidR="00262B6B" w:rsidRDefault="00262B6B" w:rsidP="00262B6B">
      <w:pPr>
        <w:wordWrap w:val="0"/>
        <w:spacing w:before="75" w:after="75" w:line="360" w:lineRule="auto"/>
        <w:ind w:firstLine="480"/>
        <w:rPr>
          <w:rFonts w:hint="eastAsia"/>
          <w:sz w:val="21"/>
          <w:szCs w:val="21"/>
        </w:rPr>
      </w:pPr>
      <w:r>
        <w:rPr>
          <w:rFonts w:hint="eastAsia"/>
          <w:sz w:val="21"/>
          <w:szCs w:val="21"/>
        </w:rPr>
        <w:t>丙 方: (数据产生单位)</w:t>
      </w:r>
    </w:p>
    <w:p w14:paraId="5982118B" w14:textId="77777777" w:rsidR="00262B6B" w:rsidRDefault="00262B6B" w:rsidP="00262B6B">
      <w:pPr>
        <w:wordWrap w:val="0"/>
        <w:spacing w:before="75" w:after="75" w:line="360" w:lineRule="auto"/>
        <w:ind w:firstLine="480"/>
        <w:rPr>
          <w:rFonts w:hint="eastAsia"/>
          <w:sz w:val="21"/>
          <w:szCs w:val="21"/>
        </w:rPr>
      </w:pPr>
      <w:r>
        <w:rPr>
          <w:rFonts w:hint="eastAsia"/>
          <w:sz w:val="21"/>
          <w:szCs w:val="21"/>
        </w:rPr>
        <w:t>根据学校 系统的建设需要，乙方在项目实施过程中确需接触或知悉甲方或丙方的数据。为保证数据安全，甲、乙、丙三方经协商签订本协议，乙方须遵守本协议约定条款。</w:t>
      </w:r>
    </w:p>
    <w:p w14:paraId="6DE7F39C" w14:textId="77777777" w:rsidR="00262B6B" w:rsidRDefault="00262B6B" w:rsidP="00262B6B">
      <w:pPr>
        <w:wordWrap w:val="0"/>
        <w:spacing w:before="75" w:after="75" w:line="360" w:lineRule="auto"/>
        <w:ind w:firstLine="480"/>
        <w:rPr>
          <w:rFonts w:hint="eastAsia"/>
          <w:sz w:val="21"/>
          <w:szCs w:val="21"/>
        </w:rPr>
      </w:pPr>
      <w:r>
        <w:rPr>
          <w:rFonts w:hint="eastAsia"/>
          <w:sz w:val="21"/>
          <w:szCs w:val="21"/>
        </w:rPr>
        <w:t>1.保密的内容和范围</w:t>
      </w:r>
    </w:p>
    <w:p w14:paraId="76799A02" w14:textId="77777777" w:rsidR="00262B6B" w:rsidRDefault="00262B6B" w:rsidP="00262B6B">
      <w:pPr>
        <w:wordWrap w:val="0"/>
        <w:spacing w:before="75" w:after="75" w:line="360" w:lineRule="auto"/>
        <w:ind w:firstLine="480"/>
        <w:rPr>
          <w:rFonts w:hint="eastAsia"/>
          <w:sz w:val="21"/>
          <w:szCs w:val="21"/>
        </w:rPr>
      </w:pPr>
      <w:r>
        <w:rPr>
          <w:rFonts w:hint="eastAsia"/>
          <w:sz w:val="21"/>
          <w:szCs w:val="21"/>
        </w:rPr>
        <w:t>涉及甲方或丙方的相关数据，包括所有乙方以各种形式在实施过程中接触的或知悉的甲方或丙方数据。</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338"/>
        <w:gridCol w:w="4189"/>
        <w:gridCol w:w="2763"/>
      </w:tblGrid>
      <w:tr w:rsidR="00262B6B" w14:paraId="62D4E39A" w14:textId="77777777" w:rsidTr="000B3123">
        <w:tc>
          <w:tcPr>
            <w:tcW w:w="156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2164620" w14:textId="77777777" w:rsidR="00262B6B" w:rsidRDefault="00262B6B" w:rsidP="000B3123">
            <w:pPr>
              <w:spacing w:line="360" w:lineRule="auto"/>
              <w:ind w:firstLine="480"/>
              <w:jc w:val="center"/>
              <w:rPr>
                <w:rFonts w:hint="eastAsia"/>
                <w:sz w:val="21"/>
                <w:szCs w:val="21"/>
              </w:rPr>
            </w:pPr>
            <w:r>
              <w:rPr>
                <w:rFonts w:hint="eastAsia"/>
                <w:sz w:val="21"/>
                <w:szCs w:val="21"/>
              </w:rPr>
              <w:t>序号</w:t>
            </w:r>
          </w:p>
        </w:tc>
        <w:tc>
          <w:tcPr>
            <w:tcW w:w="555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8CF5CC" w14:textId="77777777" w:rsidR="00262B6B" w:rsidRDefault="00262B6B" w:rsidP="000B3123">
            <w:pPr>
              <w:spacing w:line="360" w:lineRule="auto"/>
              <w:ind w:firstLine="480"/>
              <w:jc w:val="center"/>
              <w:rPr>
                <w:rFonts w:hint="eastAsia"/>
                <w:sz w:val="21"/>
                <w:szCs w:val="21"/>
              </w:rPr>
            </w:pPr>
            <w:r>
              <w:rPr>
                <w:rFonts w:hint="eastAsia"/>
                <w:sz w:val="21"/>
                <w:szCs w:val="21"/>
              </w:rPr>
              <w:t>数据类（名称）</w:t>
            </w:r>
          </w:p>
        </w:tc>
        <w:tc>
          <w:tcPr>
            <w:tcW w:w="355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9BE411E" w14:textId="77777777" w:rsidR="00262B6B" w:rsidRDefault="00262B6B" w:rsidP="000B3123">
            <w:pPr>
              <w:spacing w:line="360" w:lineRule="auto"/>
              <w:ind w:firstLine="480"/>
              <w:jc w:val="center"/>
              <w:rPr>
                <w:rFonts w:hint="eastAsia"/>
                <w:sz w:val="21"/>
                <w:szCs w:val="21"/>
              </w:rPr>
            </w:pPr>
            <w:r>
              <w:rPr>
                <w:rFonts w:hint="eastAsia"/>
                <w:sz w:val="21"/>
                <w:szCs w:val="21"/>
              </w:rPr>
              <w:t>说明</w:t>
            </w:r>
          </w:p>
        </w:tc>
      </w:tr>
      <w:tr w:rsidR="00262B6B" w14:paraId="092461DB" w14:textId="77777777" w:rsidTr="000B3123">
        <w:tc>
          <w:tcPr>
            <w:tcW w:w="156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C2C84A2" w14:textId="77777777" w:rsidR="00262B6B" w:rsidRDefault="00262B6B" w:rsidP="000B3123">
            <w:pPr>
              <w:spacing w:line="360" w:lineRule="auto"/>
              <w:ind w:firstLine="480"/>
              <w:jc w:val="center"/>
              <w:rPr>
                <w:rFonts w:hint="eastAsia"/>
                <w:sz w:val="21"/>
                <w:szCs w:val="21"/>
              </w:rPr>
            </w:pPr>
            <w:r>
              <w:rPr>
                <w:rFonts w:hint="eastAsia"/>
                <w:sz w:val="21"/>
                <w:szCs w:val="21"/>
              </w:rPr>
              <w:t>1</w:t>
            </w:r>
          </w:p>
        </w:tc>
        <w:tc>
          <w:tcPr>
            <w:tcW w:w="555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2E8EDBA" w14:textId="77777777" w:rsidR="00262B6B" w:rsidRDefault="00262B6B" w:rsidP="000B3123">
            <w:pPr>
              <w:ind w:firstLine="480"/>
              <w:jc w:val="center"/>
              <w:rPr>
                <w:rFonts w:hint="eastAsia"/>
                <w:sz w:val="21"/>
                <w:szCs w:val="21"/>
              </w:rPr>
            </w:pPr>
          </w:p>
        </w:tc>
        <w:tc>
          <w:tcPr>
            <w:tcW w:w="355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CF4DF38" w14:textId="77777777" w:rsidR="00262B6B" w:rsidRDefault="00262B6B" w:rsidP="000B3123">
            <w:pPr>
              <w:ind w:firstLine="480"/>
              <w:jc w:val="center"/>
              <w:rPr>
                <w:rFonts w:hint="eastAsia"/>
                <w:sz w:val="21"/>
                <w:szCs w:val="21"/>
              </w:rPr>
            </w:pPr>
          </w:p>
        </w:tc>
      </w:tr>
      <w:tr w:rsidR="00262B6B" w14:paraId="1FC28C28" w14:textId="77777777" w:rsidTr="000B3123">
        <w:tc>
          <w:tcPr>
            <w:tcW w:w="156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CAC16F" w14:textId="77777777" w:rsidR="00262B6B" w:rsidRDefault="00262B6B" w:rsidP="000B3123">
            <w:pPr>
              <w:spacing w:line="360" w:lineRule="auto"/>
              <w:ind w:firstLine="480"/>
              <w:jc w:val="center"/>
              <w:rPr>
                <w:rFonts w:hint="eastAsia"/>
                <w:sz w:val="21"/>
                <w:szCs w:val="21"/>
              </w:rPr>
            </w:pPr>
            <w:r>
              <w:rPr>
                <w:rFonts w:hint="eastAsia"/>
                <w:sz w:val="21"/>
                <w:szCs w:val="21"/>
              </w:rPr>
              <w:t>2</w:t>
            </w:r>
          </w:p>
        </w:tc>
        <w:tc>
          <w:tcPr>
            <w:tcW w:w="555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6BA5FA" w14:textId="77777777" w:rsidR="00262B6B" w:rsidRDefault="00262B6B" w:rsidP="000B3123">
            <w:pPr>
              <w:ind w:firstLine="480"/>
              <w:jc w:val="center"/>
              <w:rPr>
                <w:rFonts w:hint="eastAsia"/>
                <w:sz w:val="21"/>
                <w:szCs w:val="21"/>
              </w:rPr>
            </w:pPr>
          </w:p>
        </w:tc>
        <w:tc>
          <w:tcPr>
            <w:tcW w:w="355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0CB3BD0" w14:textId="77777777" w:rsidR="00262B6B" w:rsidRDefault="00262B6B" w:rsidP="000B3123">
            <w:pPr>
              <w:ind w:firstLine="480"/>
              <w:jc w:val="center"/>
              <w:rPr>
                <w:rFonts w:hint="eastAsia"/>
                <w:sz w:val="21"/>
                <w:szCs w:val="21"/>
              </w:rPr>
            </w:pPr>
          </w:p>
        </w:tc>
      </w:tr>
      <w:tr w:rsidR="00262B6B" w14:paraId="687577C2" w14:textId="77777777" w:rsidTr="000B3123">
        <w:tc>
          <w:tcPr>
            <w:tcW w:w="156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5879C19" w14:textId="77777777" w:rsidR="00262B6B" w:rsidRDefault="00262B6B" w:rsidP="000B3123">
            <w:pPr>
              <w:spacing w:line="360" w:lineRule="auto"/>
              <w:ind w:firstLine="480"/>
              <w:jc w:val="center"/>
              <w:rPr>
                <w:rFonts w:hint="eastAsia"/>
                <w:sz w:val="21"/>
                <w:szCs w:val="21"/>
              </w:rPr>
            </w:pPr>
            <w:r>
              <w:rPr>
                <w:rFonts w:hint="eastAsia"/>
                <w:sz w:val="21"/>
                <w:szCs w:val="21"/>
              </w:rPr>
              <w:t>3</w:t>
            </w:r>
          </w:p>
        </w:tc>
        <w:tc>
          <w:tcPr>
            <w:tcW w:w="555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E7C1C16" w14:textId="77777777" w:rsidR="00262B6B" w:rsidRDefault="00262B6B" w:rsidP="000B3123">
            <w:pPr>
              <w:ind w:firstLine="480"/>
              <w:jc w:val="center"/>
              <w:rPr>
                <w:rFonts w:hint="eastAsia"/>
                <w:sz w:val="21"/>
                <w:szCs w:val="21"/>
              </w:rPr>
            </w:pPr>
          </w:p>
        </w:tc>
        <w:tc>
          <w:tcPr>
            <w:tcW w:w="355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4E49E4" w14:textId="77777777" w:rsidR="00262B6B" w:rsidRDefault="00262B6B" w:rsidP="000B3123">
            <w:pPr>
              <w:ind w:firstLine="480"/>
              <w:jc w:val="center"/>
              <w:rPr>
                <w:rFonts w:hint="eastAsia"/>
                <w:sz w:val="21"/>
                <w:szCs w:val="21"/>
              </w:rPr>
            </w:pPr>
          </w:p>
        </w:tc>
      </w:tr>
      <w:tr w:rsidR="00262B6B" w14:paraId="156A2EDC" w14:textId="77777777" w:rsidTr="000B3123">
        <w:tc>
          <w:tcPr>
            <w:tcW w:w="156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D8035B3" w14:textId="77777777" w:rsidR="00262B6B" w:rsidRDefault="00262B6B" w:rsidP="000B3123">
            <w:pPr>
              <w:spacing w:line="360" w:lineRule="auto"/>
              <w:ind w:firstLine="480"/>
              <w:jc w:val="center"/>
              <w:rPr>
                <w:rFonts w:hint="eastAsia"/>
                <w:sz w:val="21"/>
                <w:szCs w:val="21"/>
              </w:rPr>
            </w:pPr>
            <w:r>
              <w:rPr>
                <w:rFonts w:hint="eastAsia"/>
                <w:sz w:val="21"/>
                <w:szCs w:val="21"/>
              </w:rPr>
              <w:t>4</w:t>
            </w:r>
          </w:p>
        </w:tc>
        <w:tc>
          <w:tcPr>
            <w:tcW w:w="555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990745" w14:textId="77777777" w:rsidR="00262B6B" w:rsidRDefault="00262B6B" w:rsidP="000B3123">
            <w:pPr>
              <w:ind w:firstLine="480"/>
              <w:jc w:val="center"/>
              <w:rPr>
                <w:rFonts w:hint="eastAsia"/>
                <w:sz w:val="21"/>
                <w:szCs w:val="21"/>
              </w:rPr>
            </w:pPr>
          </w:p>
        </w:tc>
        <w:tc>
          <w:tcPr>
            <w:tcW w:w="355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B8A3A2" w14:textId="77777777" w:rsidR="00262B6B" w:rsidRDefault="00262B6B" w:rsidP="000B3123">
            <w:pPr>
              <w:ind w:firstLine="480"/>
              <w:jc w:val="center"/>
              <w:rPr>
                <w:rFonts w:hint="eastAsia"/>
                <w:sz w:val="21"/>
                <w:szCs w:val="21"/>
              </w:rPr>
            </w:pPr>
          </w:p>
        </w:tc>
      </w:tr>
      <w:tr w:rsidR="00262B6B" w14:paraId="2FA39D1A" w14:textId="77777777" w:rsidTr="000B3123">
        <w:tc>
          <w:tcPr>
            <w:tcW w:w="156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5945975" w14:textId="77777777" w:rsidR="00262B6B" w:rsidRDefault="00262B6B" w:rsidP="000B3123">
            <w:pPr>
              <w:spacing w:line="360" w:lineRule="auto"/>
              <w:ind w:firstLine="480"/>
              <w:jc w:val="center"/>
              <w:rPr>
                <w:rFonts w:hint="eastAsia"/>
                <w:sz w:val="21"/>
                <w:szCs w:val="21"/>
              </w:rPr>
            </w:pPr>
            <w:r>
              <w:rPr>
                <w:rFonts w:hint="eastAsia"/>
                <w:sz w:val="21"/>
                <w:szCs w:val="21"/>
              </w:rPr>
              <w:t>5</w:t>
            </w:r>
          </w:p>
        </w:tc>
        <w:tc>
          <w:tcPr>
            <w:tcW w:w="555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738A56F" w14:textId="77777777" w:rsidR="00262B6B" w:rsidRDefault="00262B6B" w:rsidP="000B3123">
            <w:pPr>
              <w:ind w:firstLine="480"/>
              <w:jc w:val="center"/>
              <w:rPr>
                <w:rFonts w:hint="eastAsia"/>
                <w:sz w:val="21"/>
                <w:szCs w:val="21"/>
              </w:rPr>
            </w:pPr>
          </w:p>
        </w:tc>
        <w:tc>
          <w:tcPr>
            <w:tcW w:w="355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32F7B8C" w14:textId="77777777" w:rsidR="00262B6B" w:rsidRDefault="00262B6B" w:rsidP="000B3123">
            <w:pPr>
              <w:ind w:firstLine="480"/>
              <w:jc w:val="center"/>
              <w:rPr>
                <w:rFonts w:hint="eastAsia"/>
                <w:sz w:val="21"/>
                <w:szCs w:val="21"/>
              </w:rPr>
            </w:pPr>
          </w:p>
        </w:tc>
      </w:tr>
    </w:tbl>
    <w:p w14:paraId="32CEAFDC" w14:textId="77777777" w:rsidR="00262B6B" w:rsidRDefault="00262B6B" w:rsidP="00262B6B">
      <w:pPr>
        <w:wordWrap w:val="0"/>
        <w:spacing w:before="75" w:after="75" w:line="360" w:lineRule="auto"/>
        <w:ind w:firstLine="480"/>
        <w:rPr>
          <w:rFonts w:hint="eastAsia"/>
          <w:sz w:val="21"/>
          <w:szCs w:val="21"/>
        </w:rPr>
      </w:pPr>
      <w:r>
        <w:rPr>
          <w:rFonts w:hint="eastAsia"/>
          <w:sz w:val="21"/>
          <w:szCs w:val="21"/>
        </w:rPr>
        <w:t>2.乙方的义务</w:t>
      </w:r>
    </w:p>
    <w:p w14:paraId="3E3D545A" w14:textId="77777777" w:rsidR="00262B6B" w:rsidRDefault="00262B6B" w:rsidP="00262B6B">
      <w:pPr>
        <w:wordWrap w:val="0"/>
        <w:spacing w:before="75" w:after="75" w:line="360" w:lineRule="auto"/>
        <w:ind w:firstLine="480"/>
        <w:rPr>
          <w:rFonts w:hint="eastAsia"/>
          <w:sz w:val="21"/>
          <w:szCs w:val="21"/>
        </w:rPr>
      </w:pPr>
      <w:r>
        <w:rPr>
          <w:rFonts w:hint="eastAsia"/>
          <w:sz w:val="21"/>
          <w:szCs w:val="21"/>
        </w:rPr>
        <w:t>(1)乙方应自觉维护甲方和丙方的利益，严格遵守本协议的保密内容及范围。</w:t>
      </w:r>
    </w:p>
    <w:p w14:paraId="51D9DAD5" w14:textId="77777777" w:rsidR="00262B6B" w:rsidRDefault="00262B6B" w:rsidP="00262B6B">
      <w:pPr>
        <w:wordWrap w:val="0"/>
        <w:spacing w:before="75" w:after="75" w:line="360" w:lineRule="auto"/>
        <w:ind w:firstLine="480"/>
        <w:rPr>
          <w:rFonts w:hint="eastAsia"/>
          <w:sz w:val="21"/>
          <w:szCs w:val="21"/>
        </w:rPr>
      </w:pPr>
      <w:r>
        <w:rPr>
          <w:rFonts w:hint="eastAsia"/>
          <w:sz w:val="21"/>
          <w:szCs w:val="21"/>
        </w:rPr>
        <w:t>(2)乙方以直接、间接、口头或书面等形式对除甲方或丙方以外的任何第三方提供涉及保密内容的行为均属泄密;乙方不得向任何单位和个人泄露所接触的或知悉的甲方或丙方任何未经授权的数据。</w:t>
      </w:r>
    </w:p>
    <w:p w14:paraId="2DAD0AED" w14:textId="77777777" w:rsidR="00262B6B" w:rsidRDefault="00262B6B" w:rsidP="00262B6B">
      <w:pPr>
        <w:wordWrap w:val="0"/>
        <w:spacing w:before="75" w:after="75" w:line="360" w:lineRule="auto"/>
        <w:ind w:firstLine="480"/>
        <w:rPr>
          <w:rFonts w:hint="eastAsia"/>
          <w:sz w:val="21"/>
          <w:szCs w:val="21"/>
        </w:rPr>
      </w:pPr>
      <w:r>
        <w:rPr>
          <w:rFonts w:hint="eastAsia"/>
          <w:sz w:val="21"/>
          <w:szCs w:val="21"/>
        </w:rPr>
        <w:t>(3)乙方了解并承认，在项目实施过程中乙方将会处理甲方或丙方具有保密性质的数据。乙方同意并承诺，如果这些数据未经甲方或丙方许可被乙方向第三方披露，造成甲方或丙方的直接、间接损失，一经证实，甲方或丙方有权通过法律途径向乙方提出索赔。</w:t>
      </w:r>
    </w:p>
    <w:p w14:paraId="6288EF00" w14:textId="77777777" w:rsidR="00262B6B" w:rsidRDefault="00262B6B" w:rsidP="00262B6B">
      <w:pPr>
        <w:wordWrap w:val="0"/>
        <w:spacing w:before="75" w:after="75" w:line="360" w:lineRule="auto"/>
        <w:ind w:firstLine="480"/>
        <w:rPr>
          <w:rFonts w:hint="eastAsia"/>
          <w:sz w:val="21"/>
          <w:szCs w:val="21"/>
        </w:rPr>
      </w:pPr>
      <w:r>
        <w:rPr>
          <w:rFonts w:hint="eastAsia"/>
          <w:sz w:val="21"/>
          <w:szCs w:val="21"/>
        </w:rPr>
        <w:t>(4)未经甲方和丙方授权，乙方不得擅自编辑、存储各系统数据。</w:t>
      </w:r>
    </w:p>
    <w:p w14:paraId="3A45C916" w14:textId="77777777" w:rsidR="00262B6B" w:rsidRDefault="00262B6B" w:rsidP="00262B6B">
      <w:pPr>
        <w:wordWrap w:val="0"/>
        <w:spacing w:before="75" w:after="75" w:line="360" w:lineRule="auto"/>
        <w:ind w:firstLine="480"/>
        <w:rPr>
          <w:rFonts w:hint="eastAsia"/>
          <w:sz w:val="21"/>
          <w:szCs w:val="21"/>
        </w:rPr>
      </w:pPr>
      <w:r>
        <w:rPr>
          <w:rFonts w:hint="eastAsia"/>
          <w:sz w:val="21"/>
          <w:szCs w:val="21"/>
        </w:rPr>
        <w:t>3.本《协议》项下的保密义务不适用于如下信息:</w:t>
      </w:r>
    </w:p>
    <w:p w14:paraId="22403506" w14:textId="77777777" w:rsidR="00262B6B" w:rsidRDefault="00262B6B" w:rsidP="00262B6B">
      <w:pPr>
        <w:wordWrap w:val="0"/>
        <w:spacing w:before="75" w:after="75" w:line="360" w:lineRule="auto"/>
        <w:ind w:firstLine="480"/>
        <w:rPr>
          <w:rFonts w:hint="eastAsia"/>
          <w:sz w:val="21"/>
          <w:szCs w:val="21"/>
        </w:rPr>
      </w:pPr>
      <w:r>
        <w:rPr>
          <w:rFonts w:hint="eastAsia"/>
          <w:sz w:val="21"/>
          <w:szCs w:val="21"/>
        </w:rPr>
        <w:t>(1)非由于乙方的原因已经为公众所知的;</w:t>
      </w:r>
    </w:p>
    <w:p w14:paraId="143EED77" w14:textId="77777777" w:rsidR="00262B6B" w:rsidRDefault="00262B6B" w:rsidP="00262B6B">
      <w:pPr>
        <w:wordWrap w:val="0"/>
        <w:spacing w:before="75" w:after="75" w:line="360" w:lineRule="auto"/>
        <w:ind w:firstLine="480"/>
        <w:rPr>
          <w:rFonts w:hint="eastAsia"/>
          <w:sz w:val="21"/>
          <w:szCs w:val="21"/>
        </w:rPr>
      </w:pPr>
      <w:r>
        <w:rPr>
          <w:rFonts w:hint="eastAsia"/>
          <w:sz w:val="21"/>
          <w:szCs w:val="21"/>
        </w:rPr>
        <w:lastRenderedPageBreak/>
        <w:t>(2)由乙方以外其他渠道被他人获知的信息，这些渠道并不受保密义务的限制;</w:t>
      </w:r>
    </w:p>
    <w:p w14:paraId="4D28B03E" w14:textId="77777777" w:rsidR="00262B6B" w:rsidRDefault="00262B6B" w:rsidP="00262B6B">
      <w:pPr>
        <w:wordWrap w:val="0"/>
        <w:spacing w:before="75" w:after="75" w:line="360" w:lineRule="auto"/>
        <w:ind w:firstLine="480"/>
        <w:rPr>
          <w:rFonts w:hint="eastAsia"/>
          <w:sz w:val="21"/>
          <w:szCs w:val="21"/>
        </w:rPr>
      </w:pPr>
      <w:r>
        <w:rPr>
          <w:rFonts w:hint="eastAsia"/>
          <w:sz w:val="21"/>
          <w:szCs w:val="21"/>
        </w:rPr>
        <w:t>(3)有确凿证据证明因为甲方或丙方的原因造成甲方或丙方数据泄密的，乙方不承担任何责任。</w:t>
      </w:r>
    </w:p>
    <w:p w14:paraId="2CFE1557" w14:textId="77777777" w:rsidR="00262B6B" w:rsidRDefault="00262B6B" w:rsidP="00262B6B">
      <w:pPr>
        <w:wordWrap w:val="0"/>
        <w:spacing w:before="75" w:after="75" w:line="360" w:lineRule="auto"/>
        <w:ind w:firstLine="480"/>
        <w:rPr>
          <w:rFonts w:hint="eastAsia"/>
          <w:sz w:val="21"/>
          <w:szCs w:val="21"/>
        </w:rPr>
      </w:pPr>
      <w:r>
        <w:rPr>
          <w:rFonts w:hint="eastAsia"/>
          <w:sz w:val="21"/>
          <w:szCs w:val="21"/>
        </w:rPr>
        <w:t>(4)由于法律的适用条例、法院或国家其他有权机关的要求而披露的信息。</w:t>
      </w:r>
    </w:p>
    <w:p w14:paraId="2A8563C7" w14:textId="77777777" w:rsidR="00262B6B" w:rsidRDefault="00262B6B" w:rsidP="00262B6B">
      <w:pPr>
        <w:wordWrap w:val="0"/>
        <w:spacing w:before="75" w:after="75" w:line="360" w:lineRule="auto"/>
        <w:ind w:firstLine="480"/>
        <w:rPr>
          <w:rFonts w:hint="eastAsia"/>
          <w:sz w:val="21"/>
          <w:szCs w:val="21"/>
        </w:rPr>
      </w:pPr>
      <w:r>
        <w:rPr>
          <w:rFonts w:hint="eastAsia"/>
          <w:sz w:val="21"/>
          <w:szCs w:val="21"/>
        </w:rPr>
        <w:t>4.协议一式三份，甲、乙、丙三方各执一份具有同等法律效力。此协议自签字之日起生效。</w:t>
      </w:r>
    </w:p>
    <w:p w14:paraId="4FC64045" w14:textId="72424B30" w:rsidR="000B3123" w:rsidRDefault="00262B6B" w:rsidP="000B3123">
      <w:pPr>
        <w:wordWrap w:val="0"/>
        <w:spacing w:before="75" w:after="75" w:line="360" w:lineRule="auto"/>
        <w:ind w:firstLine="480"/>
        <w:jc w:val="right"/>
        <w:rPr>
          <w:sz w:val="21"/>
          <w:szCs w:val="21"/>
        </w:rPr>
      </w:pPr>
      <w:r>
        <w:rPr>
          <w:rFonts w:hint="eastAsia"/>
          <w:sz w:val="21"/>
          <w:szCs w:val="21"/>
        </w:rPr>
        <w:t xml:space="preserve">甲方代表人(签名): </w:t>
      </w:r>
      <w:r w:rsidR="000B3123">
        <w:rPr>
          <w:sz w:val="21"/>
          <w:szCs w:val="21"/>
        </w:rPr>
        <w:t xml:space="preserve">         </w:t>
      </w:r>
    </w:p>
    <w:p w14:paraId="5A519378" w14:textId="1CEA02AB" w:rsidR="00262B6B" w:rsidRDefault="00262B6B" w:rsidP="000B3123">
      <w:pPr>
        <w:spacing w:before="75" w:after="75" w:line="360" w:lineRule="auto"/>
        <w:ind w:firstLine="480"/>
        <w:jc w:val="right"/>
        <w:rPr>
          <w:sz w:val="21"/>
          <w:szCs w:val="21"/>
        </w:rPr>
      </w:pPr>
      <w:r>
        <w:rPr>
          <w:rFonts w:hint="eastAsia"/>
          <w:sz w:val="21"/>
          <w:szCs w:val="21"/>
        </w:rPr>
        <w:t xml:space="preserve">单位盖章 </w:t>
      </w:r>
      <w:r w:rsidR="000B3123">
        <w:rPr>
          <w:sz w:val="21"/>
          <w:szCs w:val="21"/>
        </w:rPr>
        <w:t xml:space="preserve">    </w:t>
      </w:r>
      <w:r>
        <w:rPr>
          <w:rFonts w:hint="eastAsia"/>
          <w:sz w:val="21"/>
          <w:szCs w:val="21"/>
        </w:rPr>
        <w:t>年 月 日</w:t>
      </w:r>
    </w:p>
    <w:p w14:paraId="577410E8" w14:textId="77777777" w:rsidR="000B3123" w:rsidRPr="000B3123" w:rsidRDefault="000B3123" w:rsidP="000B3123">
      <w:pPr>
        <w:spacing w:before="75" w:after="75" w:line="360" w:lineRule="auto"/>
        <w:ind w:firstLine="480"/>
        <w:jc w:val="right"/>
        <w:rPr>
          <w:rFonts w:hint="eastAsia"/>
          <w:sz w:val="21"/>
          <w:szCs w:val="21"/>
        </w:rPr>
      </w:pPr>
    </w:p>
    <w:p w14:paraId="202C9A83" w14:textId="75E30EAD" w:rsidR="000B3123" w:rsidRDefault="00262B6B" w:rsidP="00262B6B">
      <w:pPr>
        <w:wordWrap w:val="0"/>
        <w:spacing w:before="75" w:after="75" w:line="360" w:lineRule="auto"/>
        <w:ind w:firstLine="480"/>
        <w:jc w:val="right"/>
        <w:rPr>
          <w:sz w:val="21"/>
          <w:szCs w:val="21"/>
        </w:rPr>
      </w:pPr>
      <w:r>
        <w:rPr>
          <w:rFonts w:hint="eastAsia"/>
          <w:sz w:val="21"/>
          <w:szCs w:val="21"/>
        </w:rPr>
        <w:t xml:space="preserve">乙方代表人(签名): </w:t>
      </w:r>
      <w:r w:rsidR="000B3123">
        <w:rPr>
          <w:sz w:val="21"/>
          <w:szCs w:val="21"/>
        </w:rPr>
        <w:t xml:space="preserve">        </w:t>
      </w:r>
    </w:p>
    <w:p w14:paraId="06935C0E" w14:textId="451D8614" w:rsidR="00262B6B" w:rsidRDefault="00262B6B" w:rsidP="000B3123">
      <w:pPr>
        <w:spacing w:before="75" w:after="75" w:line="360" w:lineRule="auto"/>
        <w:ind w:firstLine="480"/>
        <w:jc w:val="right"/>
        <w:rPr>
          <w:sz w:val="21"/>
          <w:szCs w:val="21"/>
        </w:rPr>
      </w:pPr>
      <w:r>
        <w:rPr>
          <w:rFonts w:hint="eastAsia"/>
          <w:sz w:val="21"/>
          <w:szCs w:val="21"/>
        </w:rPr>
        <w:t>单位盖章</w:t>
      </w:r>
      <w:r w:rsidR="000B3123">
        <w:rPr>
          <w:rFonts w:hint="eastAsia"/>
          <w:sz w:val="21"/>
          <w:szCs w:val="21"/>
        </w:rPr>
        <w:t xml:space="preserve"> </w:t>
      </w:r>
      <w:r w:rsidR="000B3123">
        <w:rPr>
          <w:sz w:val="21"/>
          <w:szCs w:val="21"/>
        </w:rPr>
        <w:t xml:space="preserve">  </w:t>
      </w:r>
      <w:r>
        <w:rPr>
          <w:rFonts w:hint="eastAsia"/>
          <w:sz w:val="21"/>
          <w:szCs w:val="21"/>
        </w:rPr>
        <w:t xml:space="preserve"> 年 月 日</w:t>
      </w:r>
    </w:p>
    <w:p w14:paraId="56359345" w14:textId="77777777" w:rsidR="000B3123" w:rsidRDefault="000B3123" w:rsidP="000B3123">
      <w:pPr>
        <w:spacing w:before="75" w:after="75" w:line="360" w:lineRule="auto"/>
        <w:ind w:firstLine="480"/>
        <w:jc w:val="right"/>
        <w:rPr>
          <w:rFonts w:hint="eastAsia"/>
          <w:sz w:val="21"/>
          <w:szCs w:val="21"/>
        </w:rPr>
      </w:pPr>
    </w:p>
    <w:p w14:paraId="524D7DB0" w14:textId="5C1CD704" w:rsidR="000B3123" w:rsidRDefault="00262B6B" w:rsidP="000B3123">
      <w:pPr>
        <w:wordWrap w:val="0"/>
        <w:spacing w:before="75" w:after="75" w:line="360" w:lineRule="auto"/>
        <w:ind w:firstLine="480"/>
        <w:jc w:val="right"/>
        <w:rPr>
          <w:sz w:val="21"/>
          <w:szCs w:val="21"/>
        </w:rPr>
      </w:pPr>
      <w:r>
        <w:rPr>
          <w:rFonts w:hint="eastAsia"/>
          <w:sz w:val="21"/>
          <w:szCs w:val="21"/>
        </w:rPr>
        <w:t>丙方代表人(签名):</w:t>
      </w:r>
      <w:r w:rsidR="000B3123">
        <w:rPr>
          <w:sz w:val="21"/>
          <w:szCs w:val="21"/>
        </w:rPr>
        <w:t xml:space="preserve">         </w:t>
      </w:r>
    </w:p>
    <w:p w14:paraId="5E3F496B" w14:textId="7691AC37" w:rsidR="00262B6B" w:rsidRDefault="00262B6B" w:rsidP="00262B6B">
      <w:pPr>
        <w:spacing w:before="75" w:after="75" w:line="360" w:lineRule="auto"/>
        <w:ind w:firstLine="480"/>
        <w:jc w:val="right"/>
        <w:rPr>
          <w:rFonts w:hint="eastAsia"/>
          <w:sz w:val="21"/>
          <w:szCs w:val="21"/>
        </w:rPr>
      </w:pPr>
      <w:r>
        <w:rPr>
          <w:rFonts w:hint="eastAsia"/>
          <w:sz w:val="21"/>
          <w:szCs w:val="21"/>
        </w:rPr>
        <w:t xml:space="preserve"> 单位盖章</w:t>
      </w:r>
      <w:r w:rsidR="000B3123">
        <w:rPr>
          <w:rFonts w:hint="eastAsia"/>
          <w:sz w:val="21"/>
          <w:szCs w:val="21"/>
        </w:rPr>
        <w:t xml:space="preserve"> </w:t>
      </w:r>
      <w:r w:rsidR="000B3123">
        <w:rPr>
          <w:sz w:val="21"/>
          <w:szCs w:val="21"/>
        </w:rPr>
        <w:t xml:space="preserve"> </w:t>
      </w:r>
      <w:r>
        <w:rPr>
          <w:rFonts w:hint="eastAsia"/>
          <w:sz w:val="21"/>
          <w:szCs w:val="21"/>
        </w:rPr>
        <w:t xml:space="preserve"> 年 月 日</w:t>
      </w:r>
    </w:p>
    <w:p w14:paraId="3CF080E3" w14:textId="77777777" w:rsidR="00262B6B" w:rsidRPr="00CC4419" w:rsidRDefault="00262B6B" w:rsidP="00262B6B"/>
    <w:p w14:paraId="540667CC" w14:textId="77777777" w:rsidR="009561C5" w:rsidRPr="00262B6B" w:rsidRDefault="009561C5"/>
    <w:sectPr w:rsidR="009561C5" w:rsidRPr="00262B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F0C74" w14:textId="77777777" w:rsidR="00F8645B" w:rsidRDefault="00F8645B" w:rsidP="00262B6B">
      <w:r>
        <w:separator/>
      </w:r>
    </w:p>
  </w:endnote>
  <w:endnote w:type="continuationSeparator" w:id="0">
    <w:p w14:paraId="03AE47AD" w14:textId="77777777" w:rsidR="00F8645B" w:rsidRDefault="00F8645B" w:rsidP="0026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6FCFA" w14:textId="77777777" w:rsidR="00F8645B" w:rsidRDefault="00F8645B" w:rsidP="00262B6B">
      <w:r>
        <w:separator/>
      </w:r>
    </w:p>
  </w:footnote>
  <w:footnote w:type="continuationSeparator" w:id="0">
    <w:p w14:paraId="2F1F40C6" w14:textId="77777777" w:rsidR="00F8645B" w:rsidRDefault="00F8645B" w:rsidP="00262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B48"/>
    <w:rsid w:val="000B3123"/>
    <w:rsid w:val="00262B6B"/>
    <w:rsid w:val="005C4E5A"/>
    <w:rsid w:val="008B4C9C"/>
    <w:rsid w:val="009561C5"/>
    <w:rsid w:val="00C87B48"/>
    <w:rsid w:val="00D1312E"/>
    <w:rsid w:val="00F8645B"/>
    <w:rsid w:val="00FC5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90B8F"/>
  <w15:chartTrackingRefBased/>
  <w15:docId w15:val="{085C2CCB-E853-4738-8241-549209FDF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2B6B"/>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2B6B"/>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262B6B"/>
    <w:rPr>
      <w:sz w:val="18"/>
      <w:szCs w:val="18"/>
    </w:rPr>
  </w:style>
  <w:style w:type="paragraph" w:styleId="a5">
    <w:name w:val="footer"/>
    <w:basedOn w:val="a"/>
    <w:link w:val="a6"/>
    <w:uiPriority w:val="99"/>
    <w:unhideWhenUsed/>
    <w:rsid w:val="00262B6B"/>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262B6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seeyon</dc:creator>
  <cp:keywords/>
  <dc:description/>
  <cp:lastModifiedBy>seeyon</cp:lastModifiedBy>
  <cp:revision>3</cp:revision>
  <dcterms:created xsi:type="dcterms:W3CDTF">2021-03-29T06:07:00Z</dcterms:created>
  <dcterms:modified xsi:type="dcterms:W3CDTF">2021-03-29T07:59:00Z</dcterms:modified>
</cp:coreProperties>
</file>